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E8" w:rsidRDefault="00756FE8" w:rsidP="00756FE8">
      <w:pPr>
        <w:jc w:val="right"/>
        <w:rPr>
          <w:b/>
          <w:sz w:val="24"/>
          <w:szCs w:val="24"/>
        </w:rPr>
      </w:pPr>
      <w:r>
        <w:rPr>
          <w:b/>
          <w:sz w:val="24"/>
          <w:szCs w:val="24"/>
        </w:rPr>
        <w:t>Утверждены</w:t>
      </w:r>
    </w:p>
    <w:p w:rsidR="00756FE8" w:rsidRDefault="00756FE8" w:rsidP="00756FE8">
      <w:pPr>
        <w:jc w:val="right"/>
        <w:rPr>
          <w:b/>
          <w:sz w:val="24"/>
          <w:szCs w:val="24"/>
        </w:rPr>
      </w:pPr>
      <w:r>
        <w:rPr>
          <w:b/>
          <w:sz w:val="24"/>
          <w:szCs w:val="24"/>
        </w:rPr>
        <w:t>Общим собранием акционеров</w:t>
      </w:r>
    </w:p>
    <w:p w:rsidR="00756FE8" w:rsidRDefault="00756FE8" w:rsidP="00756FE8">
      <w:pPr>
        <w:jc w:val="right"/>
        <w:rPr>
          <w:b/>
          <w:sz w:val="24"/>
          <w:szCs w:val="24"/>
        </w:rPr>
      </w:pPr>
      <w:r>
        <w:rPr>
          <w:b/>
          <w:sz w:val="24"/>
          <w:szCs w:val="24"/>
        </w:rPr>
        <w:t>Протокол №22 от 17 апреля 2014г.</w:t>
      </w:r>
    </w:p>
    <w:p w:rsidR="00756FE8" w:rsidRDefault="008F298C" w:rsidP="00756FE8">
      <w:pPr>
        <w:jc w:val="center"/>
        <w:rPr>
          <w:sz w:val="24"/>
          <w:szCs w:val="24"/>
        </w:rPr>
      </w:pPr>
      <w:r w:rsidRPr="00756FE8">
        <w:rPr>
          <w:b/>
          <w:sz w:val="24"/>
          <w:szCs w:val="24"/>
        </w:rPr>
        <w:t>Изменения в Устав ОАО «Красная лента»</w:t>
      </w:r>
      <w:proofErr w:type="gramStart"/>
      <w:r w:rsidRPr="00756FE8">
        <w:rPr>
          <w:sz w:val="24"/>
          <w:szCs w:val="24"/>
        </w:rPr>
        <w:t xml:space="preserve"> ,</w:t>
      </w:r>
      <w:proofErr w:type="gramEnd"/>
    </w:p>
    <w:p w:rsidR="00D842D9" w:rsidRPr="00756FE8" w:rsidRDefault="00A670AF" w:rsidP="00A670AF">
      <w:pPr>
        <w:rPr>
          <w:sz w:val="24"/>
          <w:szCs w:val="24"/>
        </w:rPr>
      </w:pPr>
      <w:r w:rsidRPr="00756FE8">
        <w:rPr>
          <w:sz w:val="24"/>
          <w:szCs w:val="24"/>
        </w:rPr>
        <w:t xml:space="preserve">      1</w:t>
      </w:r>
      <w:r w:rsidR="00FD6B79" w:rsidRPr="00756FE8">
        <w:rPr>
          <w:sz w:val="24"/>
          <w:szCs w:val="24"/>
        </w:rPr>
        <w:t>)</w:t>
      </w:r>
      <w:r w:rsidR="00920F4F" w:rsidRPr="00756FE8">
        <w:rPr>
          <w:sz w:val="24"/>
          <w:szCs w:val="24"/>
        </w:rPr>
        <w:t xml:space="preserve"> </w:t>
      </w:r>
      <w:r w:rsidR="00D842D9" w:rsidRPr="00756FE8">
        <w:rPr>
          <w:sz w:val="24"/>
          <w:szCs w:val="24"/>
        </w:rPr>
        <w:t xml:space="preserve">П.5.3. из устава Общества </w:t>
      </w:r>
      <w:r w:rsidR="00A831EE" w:rsidRPr="00756FE8">
        <w:rPr>
          <w:sz w:val="24"/>
          <w:szCs w:val="24"/>
        </w:rPr>
        <w:t>исключить</w:t>
      </w:r>
      <w:r w:rsidR="00D842D9" w:rsidRPr="00756FE8">
        <w:rPr>
          <w:sz w:val="24"/>
          <w:szCs w:val="24"/>
        </w:rPr>
        <w:t>.</w:t>
      </w:r>
    </w:p>
    <w:p w:rsidR="003B3D9A" w:rsidRPr="00756FE8" w:rsidRDefault="004E4D45" w:rsidP="000B390D">
      <w:pPr>
        <w:ind w:left="360"/>
        <w:rPr>
          <w:sz w:val="24"/>
          <w:szCs w:val="24"/>
        </w:rPr>
      </w:pPr>
      <w:r w:rsidRPr="00756FE8">
        <w:rPr>
          <w:sz w:val="24"/>
          <w:szCs w:val="24"/>
        </w:rPr>
        <w:t>2</w:t>
      </w:r>
      <w:r w:rsidR="00FD6B79" w:rsidRPr="00756FE8">
        <w:rPr>
          <w:sz w:val="24"/>
          <w:szCs w:val="24"/>
        </w:rPr>
        <w:t>)</w:t>
      </w:r>
      <w:r w:rsidR="00920F4F" w:rsidRPr="00756FE8">
        <w:rPr>
          <w:sz w:val="24"/>
          <w:szCs w:val="24"/>
        </w:rPr>
        <w:t xml:space="preserve"> </w:t>
      </w:r>
      <w:r w:rsidR="003B3D9A" w:rsidRPr="00756FE8">
        <w:rPr>
          <w:sz w:val="24"/>
          <w:szCs w:val="24"/>
        </w:rPr>
        <w:t>П.12.4 изложить в следующей редакции:</w:t>
      </w:r>
    </w:p>
    <w:p w:rsidR="003B3D9A" w:rsidRPr="00756FE8" w:rsidRDefault="003B3D9A" w:rsidP="003B3D9A">
      <w:pPr>
        <w:pStyle w:val="a4"/>
        <w:ind w:left="567" w:firstLine="0"/>
        <w:jc w:val="both"/>
        <w:rPr>
          <w:b w:val="0"/>
          <w:sz w:val="24"/>
          <w:szCs w:val="24"/>
        </w:rPr>
      </w:pPr>
      <w:r w:rsidRPr="00756FE8">
        <w:rPr>
          <w:b w:val="0"/>
          <w:sz w:val="24"/>
          <w:szCs w:val="24"/>
        </w:rPr>
        <w:t>Список лиц, имеющих право на участие в Общем собрании акционеров, составляется на основании данных реестра акционеров Общества.</w:t>
      </w:r>
    </w:p>
    <w:p w:rsidR="003B3D9A" w:rsidRPr="00756FE8" w:rsidRDefault="003B3D9A" w:rsidP="003B3D9A">
      <w:pPr>
        <w:pStyle w:val="a4"/>
        <w:ind w:left="567" w:firstLine="0"/>
        <w:jc w:val="both"/>
        <w:rPr>
          <w:b w:val="0"/>
          <w:sz w:val="24"/>
          <w:szCs w:val="24"/>
        </w:rPr>
      </w:pPr>
      <w:r w:rsidRPr="00756FE8">
        <w:rPr>
          <w:b w:val="0"/>
          <w:sz w:val="24"/>
          <w:szCs w:val="24"/>
        </w:rPr>
        <w:t xml:space="preserve">    Дата составления списка лиц</w:t>
      </w:r>
      <w:proofErr w:type="gramStart"/>
      <w:r w:rsidRPr="00756FE8">
        <w:rPr>
          <w:b w:val="0"/>
          <w:sz w:val="24"/>
          <w:szCs w:val="24"/>
        </w:rPr>
        <w:t xml:space="preserve"> ,</w:t>
      </w:r>
      <w:proofErr w:type="gramEnd"/>
      <w:r w:rsidRPr="00756FE8">
        <w:rPr>
          <w:b w:val="0"/>
          <w:sz w:val="24"/>
          <w:szCs w:val="24"/>
        </w:rPr>
        <w:t xml:space="preserve"> имеющих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Общества и более, чем за 50 дней до даты проведения Общего собрания акционеров, </w:t>
      </w:r>
      <w:r w:rsidR="00613C89" w:rsidRPr="00756FE8">
        <w:rPr>
          <w:b w:val="0"/>
          <w:sz w:val="24"/>
          <w:szCs w:val="24"/>
        </w:rPr>
        <w:t>а в случае проведения внеочередного собрания акционеров – более чем за 80 дней до даты проведения такого собрания</w:t>
      </w:r>
      <w:r w:rsidRPr="00756FE8">
        <w:rPr>
          <w:b w:val="0"/>
          <w:sz w:val="24"/>
          <w:szCs w:val="24"/>
        </w:rPr>
        <w:t>.</w:t>
      </w:r>
    </w:p>
    <w:p w:rsidR="00920F4F" w:rsidRPr="00756FE8" w:rsidRDefault="00920F4F" w:rsidP="003B3D9A">
      <w:pPr>
        <w:pStyle w:val="a4"/>
        <w:ind w:left="567" w:firstLine="0"/>
        <w:jc w:val="both"/>
        <w:rPr>
          <w:b w:val="0"/>
          <w:sz w:val="24"/>
          <w:szCs w:val="24"/>
        </w:rPr>
      </w:pPr>
    </w:p>
    <w:p w:rsidR="0068757C" w:rsidRPr="00756FE8" w:rsidRDefault="004E4D45" w:rsidP="000B390D">
      <w:pPr>
        <w:ind w:left="360"/>
        <w:rPr>
          <w:sz w:val="24"/>
          <w:szCs w:val="24"/>
        </w:rPr>
      </w:pPr>
      <w:r w:rsidRPr="00756FE8">
        <w:rPr>
          <w:sz w:val="24"/>
          <w:szCs w:val="24"/>
        </w:rPr>
        <w:t>3</w:t>
      </w:r>
      <w:r w:rsidR="00FD6B79" w:rsidRPr="00756FE8">
        <w:rPr>
          <w:sz w:val="24"/>
          <w:szCs w:val="24"/>
        </w:rPr>
        <w:t>)</w:t>
      </w:r>
      <w:r w:rsidR="00920F4F" w:rsidRPr="00756FE8">
        <w:rPr>
          <w:sz w:val="24"/>
          <w:szCs w:val="24"/>
        </w:rPr>
        <w:t xml:space="preserve"> </w:t>
      </w:r>
      <w:r w:rsidR="0068757C" w:rsidRPr="00756FE8">
        <w:rPr>
          <w:sz w:val="24"/>
          <w:szCs w:val="24"/>
        </w:rPr>
        <w:t>П.12.5. изложить в следующей</w:t>
      </w:r>
      <w:r w:rsidR="002119C2" w:rsidRPr="00756FE8">
        <w:rPr>
          <w:sz w:val="24"/>
          <w:szCs w:val="24"/>
        </w:rPr>
        <w:t xml:space="preserve"> редакции:</w:t>
      </w:r>
    </w:p>
    <w:p w:rsidR="00870E1D" w:rsidRPr="00756FE8" w:rsidRDefault="00FF0FDC" w:rsidP="00FD6B79">
      <w:pPr>
        <w:pStyle w:val="a4"/>
        <w:ind w:left="567" w:firstLine="0"/>
        <w:rPr>
          <w:b w:val="0"/>
          <w:sz w:val="24"/>
          <w:szCs w:val="24"/>
        </w:rPr>
      </w:pPr>
      <w:r w:rsidRPr="00756FE8">
        <w:rPr>
          <w:b w:val="0"/>
          <w:sz w:val="24"/>
          <w:szCs w:val="24"/>
        </w:rPr>
        <w:t xml:space="preserve">Сообщение о проведении Общего собрания акционеров размещается на сайте Общества </w:t>
      </w:r>
      <w:hyperlink r:id="rId5" w:history="1">
        <w:r w:rsidR="00870E1D" w:rsidRPr="00756FE8">
          <w:rPr>
            <w:rStyle w:val="a6"/>
            <w:b w:val="0"/>
            <w:sz w:val="24"/>
            <w:szCs w:val="24"/>
            <w:lang w:val="en-US"/>
          </w:rPr>
          <w:t>www</w:t>
        </w:r>
        <w:r w:rsidR="00870E1D" w:rsidRPr="00756FE8">
          <w:rPr>
            <w:rStyle w:val="a6"/>
            <w:b w:val="0"/>
            <w:sz w:val="24"/>
            <w:szCs w:val="24"/>
          </w:rPr>
          <w:t>.</w:t>
        </w:r>
        <w:proofErr w:type="spellStart"/>
        <w:r w:rsidR="00870E1D" w:rsidRPr="00756FE8">
          <w:rPr>
            <w:rStyle w:val="a6"/>
            <w:b w:val="0"/>
            <w:sz w:val="24"/>
            <w:szCs w:val="24"/>
            <w:lang w:val="en-US"/>
          </w:rPr>
          <w:t>krlenta</w:t>
        </w:r>
        <w:proofErr w:type="spellEnd"/>
        <w:r w:rsidR="00870E1D" w:rsidRPr="00756FE8">
          <w:rPr>
            <w:rStyle w:val="a6"/>
            <w:b w:val="0"/>
            <w:sz w:val="24"/>
            <w:szCs w:val="24"/>
          </w:rPr>
          <w:t>.</w:t>
        </w:r>
        <w:proofErr w:type="spellStart"/>
        <w:r w:rsidR="00870E1D" w:rsidRPr="00756FE8">
          <w:rPr>
            <w:rStyle w:val="a6"/>
            <w:b w:val="0"/>
            <w:sz w:val="24"/>
            <w:szCs w:val="24"/>
            <w:lang w:val="en-US"/>
          </w:rPr>
          <w:t>ru</w:t>
        </w:r>
        <w:proofErr w:type="spellEnd"/>
      </w:hyperlink>
      <w:r w:rsidR="00870E1D" w:rsidRPr="00756FE8">
        <w:rPr>
          <w:b w:val="0"/>
          <w:sz w:val="24"/>
          <w:szCs w:val="24"/>
        </w:rPr>
        <w:t xml:space="preserve"> в информационно-телекоммуникационной сети «Интернет». </w:t>
      </w:r>
    </w:p>
    <w:p w:rsidR="00C31F87" w:rsidRPr="00756FE8" w:rsidRDefault="00C31F87" w:rsidP="000667DC">
      <w:pPr>
        <w:pStyle w:val="a4"/>
        <w:ind w:left="567" w:firstLine="0"/>
        <w:jc w:val="both"/>
        <w:rPr>
          <w:b w:val="0"/>
          <w:sz w:val="24"/>
          <w:szCs w:val="24"/>
        </w:rPr>
      </w:pPr>
    </w:p>
    <w:p w:rsidR="00AC276E" w:rsidRPr="00756FE8" w:rsidRDefault="004E4D45" w:rsidP="000667DC">
      <w:pPr>
        <w:pStyle w:val="a4"/>
        <w:ind w:left="567" w:firstLine="0"/>
        <w:jc w:val="both"/>
        <w:rPr>
          <w:b w:val="0"/>
          <w:sz w:val="24"/>
          <w:szCs w:val="24"/>
        </w:rPr>
      </w:pPr>
      <w:r w:rsidRPr="00756FE8">
        <w:rPr>
          <w:b w:val="0"/>
          <w:sz w:val="24"/>
          <w:szCs w:val="24"/>
        </w:rPr>
        <w:t>4</w:t>
      </w:r>
      <w:r w:rsidR="00920F4F" w:rsidRPr="00756FE8">
        <w:rPr>
          <w:b w:val="0"/>
          <w:sz w:val="24"/>
          <w:szCs w:val="24"/>
        </w:rPr>
        <w:t xml:space="preserve">) </w:t>
      </w:r>
      <w:proofErr w:type="gramStart"/>
      <w:r w:rsidR="00AC276E" w:rsidRPr="00756FE8">
        <w:rPr>
          <w:b w:val="0"/>
          <w:sz w:val="24"/>
          <w:szCs w:val="24"/>
        </w:rPr>
        <w:t>П</w:t>
      </w:r>
      <w:proofErr w:type="gramEnd"/>
      <w:r w:rsidR="00AC276E" w:rsidRPr="00756FE8">
        <w:rPr>
          <w:b w:val="0"/>
          <w:sz w:val="24"/>
          <w:szCs w:val="24"/>
        </w:rPr>
        <w:t xml:space="preserve"> 12.11 изложить в следующей редакции :</w:t>
      </w:r>
    </w:p>
    <w:p w:rsidR="00AC276E" w:rsidRPr="00756FE8" w:rsidRDefault="00AC276E" w:rsidP="000667DC">
      <w:pPr>
        <w:pStyle w:val="a4"/>
        <w:ind w:left="567" w:firstLine="0"/>
        <w:jc w:val="both"/>
        <w:rPr>
          <w:sz w:val="24"/>
          <w:szCs w:val="24"/>
        </w:rPr>
      </w:pPr>
    </w:p>
    <w:p w:rsidR="00AC276E" w:rsidRPr="00756FE8" w:rsidRDefault="00AC276E" w:rsidP="00AC276E">
      <w:pPr>
        <w:pStyle w:val="a4"/>
        <w:ind w:left="567" w:firstLine="0"/>
        <w:jc w:val="both"/>
        <w:rPr>
          <w:b w:val="0"/>
          <w:sz w:val="24"/>
          <w:szCs w:val="24"/>
        </w:rPr>
      </w:pPr>
      <w:r w:rsidRPr="00756FE8">
        <w:rPr>
          <w:b w:val="0"/>
          <w:sz w:val="24"/>
          <w:szCs w:val="24"/>
        </w:rPr>
        <w:t xml:space="preserve">Протокол Общего собрания акционеров составляется не позднее </w:t>
      </w:r>
      <w:r w:rsidR="005430A1" w:rsidRPr="00756FE8">
        <w:rPr>
          <w:b w:val="0"/>
          <w:sz w:val="24"/>
          <w:szCs w:val="24"/>
        </w:rPr>
        <w:t>3 рабочих</w:t>
      </w:r>
      <w:r w:rsidRPr="00756FE8">
        <w:rPr>
          <w:b w:val="0"/>
          <w:sz w:val="24"/>
          <w:szCs w:val="24"/>
        </w:rPr>
        <w:t xml:space="preserve">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DA577B" w:rsidRPr="00756FE8" w:rsidRDefault="00DA577B" w:rsidP="00AC276E">
      <w:pPr>
        <w:pStyle w:val="a4"/>
        <w:ind w:left="567" w:firstLine="0"/>
        <w:jc w:val="both"/>
        <w:rPr>
          <w:b w:val="0"/>
          <w:sz w:val="24"/>
          <w:szCs w:val="24"/>
        </w:rPr>
      </w:pPr>
    </w:p>
    <w:p w:rsidR="00DA577B" w:rsidRPr="00756FE8" w:rsidRDefault="004E4D45" w:rsidP="00AC276E">
      <w:pPr>
        <w:pStyle w:val="a4"/>
        <w:ind w:left="567" w:firstLine="0"/>
        <w:jc w:val="both"/>
        <w:rPr>
          <w:b w:val="0"/>
          <w:sz w:val="24"/>
          <w:szCs w:val="24"/>
        </w:rPr>
      </w:pPr>
      <w:r w:rsidRPr="00756FE8">
        <w:rPr>
          <w:b w:val="0"/>
          <w:sz w:val="24"/>
          <w:szCs w:val="24"/>
        </w:rPr>
        <w:t>5</w:t>
      </w:r>
      <w:r w:rsidR="00920F4F" w:rsidRPr="00756FE8">
        <w:rPr>
          <w:b w:val="0"/>
          <w:sz w:val="24"/>
          <w:szCs w:val="24"/>
        </w:rPr>
        <w:t xml:space="preserve">) </w:t>
      </w:r>
      <w:proofErr w:type="gramStart"/>
      <w:r w:rsidR="00DA577B" w:rsidRPr="00756FE8">
        <w:rPr>
          <w:b w:val="0"/>
          <w:sz w:val="24"/>
          <w:szCs w:val="24"/>
        </w:rPr>
        <w:t>П</w:t>
      </w:r>
      <w:proofErr w:type="gramEnd"/>
      <w:r w:rsidR="00DA577B" w:rsidRPr="00756FE8">
        <w:rPr>
          <w:b w:val="0"/>
          <w:sz w:val="24"/>
          <w:szCs w:val="24"/>
        </w:rPr>
        <w:t xml:space="preserve"> 12.12 изложить в следующей редакции:</w:t>
      </w:r>
    </w:p>
    <w:p w:rsidR="00DA577B" w:rsidRPr="00756FE8" w:rsidRDefault="00DA577B" w:rsidP="00AC276E">
      <w:pPr>
        <w:pStyle w:val="a4"/>
        <w:ind w:left="567" w:firstLine="0"/>
        <w:jc w:val="both"/>
        <w:rPr>
          <w:b w:val="0"/>
          <w:sz w:val="24"/>
          <w:szCs w:val="24"/>
        </w:rPr>
      </w:pPr>
    </w:p>
    <w:p w:rsidR="00432316" w:rsidRPr="00756FE8" w:rsidRDefault="00DA577B" w:rsidP="00154D14">
      <w:pPr>
        <w:pStyle w:val="a4"/>
        <w:ind w:left="567" w:firstLine="0"/>
        <w:rPr>
          <w:color w:val="000000"/>
          <w:sz w:val="24"/>
          <w:szCs w:val="24"/>
          <w:shd w:val="clear" w:color="auto" w:fill="FFFFFF"/>
        </w:rPr>
      </w:pPr>
      <w:r w:rsidRPr="00756FE8">
        <w:rPr>
          <w:b w:val="0"/>
          <w:sz w:val="24"/>
          <w:szCs w:val="24"/>
        </w:rPr>
        <w:t>Решения, принятые Общим собранием акционеров Общества, а также итоги голосования оглашаются на Общем собрании акционеров, в ходе которого проводилось голосование,</w:t>
      </w:r>
      <w:r w:rsidR="00154D14" w:rsidRPr="00756FE8">
        <w:rPr>
          <w:b w:val="0"/>
          <w:sz w:val="24"/>
          <w:szCs w:val="24"/>
        </w:rPr>
        <w:t xml:space="preserve"> </w:t>
      </w:r>
      <w:r w:rsidRPr="00756FE8">
        <w:rPr>
          <w:b w:val="0"/>
          <w:sz w:val="24"/>
          <w:szCs w:val="24"/>
        </w:rPr>
        <w:t xml:space="preserve">или доводятся до сведения акционеров не позднее 10 дней после составления протокола об итогах голосования в форме отчета об итогах голосования </w:t>
      </w:r>
      <w:r w:rsidR="00392F40" w:rsidRPr="00756FE8">
        <w:rPr>
          <w:b w:val="0"/>
          <w:sz w:val="24"/>
          <w:szCs w:val="24"/>
        </w:rPr>
        <w:t xml:space="preserve"> до сведения лиц</w:t>
      </w:r>
      <w:proofErr w:type="gramStart"/>
      <w:r w:rsidR="00392F40" w:rsidRPr="00756FE8">
        <w:rPr>
          <w:b w:val="0"/>
          <w:sz w:val="24"/>
          <w:szCs w:val="24"/>
        </w:rPr>
        <w:t xml:space="preserve"> ,</w:t>
      </w:r>
      <w:proofErr w:type="gramEnd"/>
      <w:r w:rsidR="00392F40" w:rsidRPr="00756FE8">
        <w:rPr>
          <w:b w:val="0"/>
          <w:sz w:val="24"/>
          <w:szCs w:val="24"/>
        </w:rPr>
        <w:t xml:space="preserve"> включенных в список лиц, имеющих право на участие в общем собрании акционеров </w:t>
      </w:r>
      <w:r w:rsidRPr="00756FE8">
        <w:rPr>
          <w:b w:val="0"/>
          <w:color w:val="000000"/>
          <w:sz w:val="24"/>
          <w:szCs w:val="24"/>
          <w:shd w:val="clear" w:color="auto" w:fill="FFFFFF"/>
        </w:rPr>
        <w:t>в</w:t>
      </w:r>
      <w:r w:rsidRPr="00756FE8">
        <w:rPr>
          <w:rStyle w:val="apple-converted-space"/>
          <w:b w:val="0"/>
          <w:color w:val="000000"/>
          <w:sz w:val="24"/>
          <w:szCs w:val="24"/>
          <w:shd w:val="clear" w:color="auto" w:fill="FFFFFF"/>
        </w:rPr>
        <w:t>  порядке, п</w:t>
      </w:r>
      <w:r w:rsidRPr="00756FE8">
        <w:rPr>
          <w:b w:val="0"/>
          <w:color w:val="000000"/>
          <w:sz w:val="24"/>
          <w:szCs w:val="24"/>
          <w:shd w:val="clear" w:color="auto" w:fill="FFFFFF"/>
        </w:rPr>
        <w:t>редусмотренном для сообщения о проведении общего собрания акционеров</w:t>
      </w:r>
      <w:r w:rsidRPr="00756FE8">
        <w:rPr>
          <w:color w:val="000000"/>
          <w:sz w:val="24"/>
          <w:szCs w:val="24"/>
          <w:shd w:val="clear" w:color="auto" w:fill="FFFFFF"/>
        </w:rPr>
        <w:t>. </w:t>
      </w:r>
    </w:p>
    <w:p w:rsidR="00920F4F" w:rsidRPr="00756FE8" w:rsidRDefault="00920F4F" w:rsidP="00432316">
      <w:pPr>
        <w:pStyle w:val="a4"/>
        <w:ind w:left="567" w:firstLine="0"/>
        <w:rPr>
          <w:b w:val="0"/>
          <w:color w:val="000000"/>
          <w:sz w:val="24"/>
          <w:szCs w:val="24"/>
          <w:shd w:val="clear" w:color="auto" w:fill="FFFFFF"/>
        </w:rPr>
      </w:pPr>
    </w:p>
    <w:p w:rsidR="00432316" w:rsidRPr="00756FE8" w:rsidRDefault="004E4D45" w:rsidP="00432316">
      <w:pPr>
        <w:pStyle w:val="a4"/>
        <w:ind w:left="567" w:firstLine="0"/>
        <w:rPr>
          <w:b w:val="0"/>
          <w:color w:val="000000"/>
          <w:sz w:val="24"/>
          <w:szCs w:val="24"/>
          <w:shd w:val="clear" w:color="auto" w:fill="FFFFFF"/>
        </w:rPr>
      </w:pPr>
      <w:r w:rsidRPr="00756FE8">
        <w:rPr>
          <w:b w:val="0"/>
          <w:color w:val="000000"/>
          <w:sz w:val="24"/>
          <w:szCs w:val="24"/>
          <w:shd w:val="clear" w:color="auto" w:fill="FFFFFF"/>
        </w:rPr>
        <w:t>6</w:t>
      </w:r>
      <w:r w:rsidR="00920F4F" w:rsidRPr="00756FE8">
        <w:rPr>
          <w:b w:val="0"/>
          <w:color w:val="000000"/>
          <w:sz w:val="24"/>
          <w:szCs w:val="24"/>
          <w:shd w:val="clear" w:color="auto" w:fill="FFFFFF"/>
        </w:rPr>
        <w:t xml:space="preserve">)  </w:t>
      </w:r>
      <w:r w:rsidR="00432316" w:rsidRPr="00756FE8">
        <w:rPr>
          <w:b w:val="0"/>
          <w:color w:val="000000"/>
          <w:sz w:val="24"/>
          <w:szCs w:val="24"/>
          <w:shd w:val="clear" w:color="auto" w:fill="FFFFFF"/>
        </w:rPr>
        <w:t>П.13.4  изложить в следующей редакции:</w:t>
      </w:r>
    </w:p>
    <w:p w:rsidR="00432316" w:rsidRPr="00756FE8" w:rsidRDefault="00432316" w:rsidP="00432316">
      <w:pPr>
        <w:pStyle w:val="a4"/>
        <w:ind w:left="567" w:firstLine="0"/>
        <w:rPr>
          <w:color w:val="000000"/>
          <w:sz w:val="24"/>
          <w:szCs w:val="24"/>
          <w:shd w:val="clear" w:color="auto" w:fill="FFFFFF"/>
        </w:rPr>
      </w:pPr>
    </w:p>
    <w:p w:rsidR="00330C0A" w:rsidRPr="00756FE8" w:rsidRDefault="00432316" w:rsidP="00432316">
      <w:pPr>
        <w:pStyle w:val="a4"/>
        <w:ind w:left="567" w:firstLine="0"/>
        <w:jc w:val="both"/>
        <w:rPr>
          <w:b w:val="0"/>
          <w:sz w:val="24"/>
          <w:szCs w:val="24"/>
        </w:rPr>
      </w:pPr>
      <w:r w:rsidRPr="00756FE8">
        <w:rPr>
          <w:b w:val="0"/>
          <w:sz w:val="24"/>
          <w:szCs w:val="24"/>
        </w:rPr>
        <w:t xml:space="preserve">Сообщение о проведении Общего собрания акционеров путем заочного голосования </w:t>
      </w:r>
      <w:r w:rsidR="00330C0A" w:rsidRPr="00756FE8">
        <w:rPr>
          <w:b w:val="0"/>
          <w:sz w:val="24"/>
          <w:szCs w:val="24"/>
        </w:rPr>
        <w:t xml:space="preserve">размещается на сайте Общества </w:t>
      </w:r>
      <w:r w:rsidR="00330C0A" w:rsidRPr="00756FE8">
        <w:rPr>
          <w:b w:val="0"/>
          <w:sz w:val="24"/>
          <w:szCs w:val="24"/>
          <w:lang w:val="en-US"/>
        </w:rPr>
        <w:t>www</w:t>
      </w:r>
      <w:r w:rsidR="00330C0A" w:rsidRPr="00756FE8">
        <w:rPr>
          <w:b w:val="0"/>
          <w:sz w:val="24"/>
          <w:szCs w:val="24"/>
        </w:rPr>
        <w:t>.</w:t>
      </w:r>
      <w:proofErr w:type="spellStart"/>
      <w:r w:rsidR="00330C0A" w:rsidRPr="00756FE8">
        <w:rPr>
          <w:b w:val="0"/>
          <w:sz w:val="24"/>
          <w:szCs w:val="24"/>
          <w:lang w:val="en-US"/>
        </w:rPr>
        <w:t>krlenta</w:t>
      </w:r>
      <w:proofErr w:type="spellEnd"/>
      <w:r w:rsidR="00330C0A" w:rsidRPr="00756FE8">
        <w:rPr>
          <w:b w:val="0"/>
          <w:sz w:val="24"/>
          <w:szCs w:val="24"/>
        </w:rPr>
        <w:t>.</w:t>
      </w:r>
      <w:proofErr w:type="spellStart"/>
      <w:r w:rsidR="00330C0A" w:rsidRPr="00756FE8">
        <w:rPr>
          <w:b w:val="0"/>
          <w:sz w:val="24"/>
          <w:szCs w:val="24"/>
          <w:lang w:val="en-US"/>
        </w:rPr>
        <w:t>ru</w:t>
      </w:r>
      <w:proofErr w:type="spellEnd"/>
      <w:r w:rsidR="00166877" w:rsidRPr="00756FE8">
        <w:rPr>
          <w:b w:val="0"/>
          <w:sz w:val="24"/>
          <w:szCs w:val="24"/>
        </w:rPr>
        <w:t xml:space="preserve"> .</w:t>
      </w:r>
    </w:p>
    <w:p w:rsidR="00330C0A" w:rsidRPr="00756FE8" w:rsidRDefault="00330C0A" w:rsidP="00432316">
      <w:pPr>
        <w:pStyle w:val="a4"/>
        <w:ind w:left="567" w:firstLine="0"/>
        <w:jc w:val="both"/>
        <w:rPr>
          <w:b w:val="0"/>
          <w:sz w:val="24"/>
          <w:szCs w:val="24"/>
        </w:rPr>
      </w:pPr>
    </w:p>
    <w:p w:rsidR="00F133E9" w:rsidRPr="00756FE8" w:rsidRDefault="004E4D45" w:rsidP="00FC712D">
      <w:pPr>
        <w:pStyle w:val="a4"/>
        <w:ind w:left="567" w:firstLine="0"/>
        <w:jc w:val="both"/>
        <w:rPr>
          <w:b w:val="0"/>
          <w:sz w:val="24"/>
          <w:szCs w:val="24"/>
        </w:rPr>
      </w:pPr>
      <w:r w:rsidRPr="00756FE8">
        <w:rPr>
          <w:b w:val="0"/>
          <w:sz w:val="24"/>
          <w:szCs w:val="24"/>
        </w:rPr>
        <w:t>7</w:t>
      </w:r>
      <w:r w:rsidR="00920F4F" w:rsidRPr="00756FE8">
        <w:rPr>
          <w:b w:val="0"/>
          <w:sz w:val="24"/>
          <w:szCs w:val="24"/>
        </w:rPr>
        <w:t xml:space="preserve">) </w:t>
      </w:r>
      <w:proofErr w:type="gramStart"/>
      <w:r w:rsidR="00F133E9" w:rsidRPr="00756FE8">
        <w:rPr>
          <w:b w:val="0"/>
          <w:sz w:val="24"/>
          <w:szCs w:val="24"/>
        </w:rPr>
        <w:t>П</w:t>
      </w:r>
      <w:proofErr w:type="gramEnd"/>
      <w:r w:rsidR="00F133E9" w:rsidRPr="00756FE8">
        <w:rPr>
          <w:b w:val="0"/>
          <w:sz w:val="24"/>
          <w:szCs w:val="24"/>
        </w:rPr>
        <w:t xml:space="preserve"> 13.5 изложить в следующей редакции:</w:t>
      </w:r>
    </w:p>
    <w:p w:rsidR="00920F4F" w:rsidRPr="00756FE8" w:rsidRDefault="00920F4F" w:rsidP="00FC712D">
      <w:pPr>
        <w:pStyle w:val="a4"/>
        <w:ind w:left="567" w:firstLine="0"/>
        <w:jc w:val="both"/>
        <w:rPr>
          <w:b w:val="0"/>
          <w:sz w:val="24"/>
          <w:szCs w:val="24"/>
        </w:rPr>
      </w:pPr>
    </w:p>
    <w:p w:rsidR="00F133E9" w:rsidRPr="00756FE8" w:rsidRDefault="00F133E9" w:rsidP="00FC712D">
      <w:pPr>
        <w:pStyle w:val="a4"/>
        <w:ind w:left="567" w:firstLine="0"/>
        <w:jc w:val="both"/>
        <w:rPr>
          <w:b w:val="0"/>
          <w:sz w:val="24"/>
          <w:szCs w:val="24"/>
        </w:rPr>
      </w:pPr>
      <w:r w:rsidRPr="00756FE8">
        <w:rPr>
          <w:b w:val="0"/>
          <w:sz w:val="24"/>
          <w:szCs w:val="24"/>
        </w:rPr>
        <w:t>Бюллетени для голосования по вопросам повестки дня направляются заказным письмом по адресу, указанному в реестре акционеров</w:t>
      </w:r>
      <w:proofErr w:type="gramStart"/>
      <w:r w:rsidRPr="00756FE8">
        <w:rPr>
          <w:b w:val="0"/>
          <w:sz w:val="24"/>
          <w:szCs w:val="24"/>
        </w:rPr>
        <w:t xml:space="preserve"> ,</w:t>
      </w:r>
      <w:proofErr w:type="gramEnd"/>
      <w:r w:rsidRPr="00756FE8">
        <w:rPr>
          <w:b w:val="0"/>
          <w:sz w:val="24"/>
          <w:szCs w:val="24"/>
        </w:rPr>
        <w:t xml:space="preserve"> либо вручаются под роспись лицу , указанному в списке лиц , имеющих право на участие в Общем собрании акционеров , не позднее чем за 20 дней до даты окончания приема Обществом бюллетеней.</w:t>
      </w:r>
    </w:p>
    <w:p w:rsidR="00F133E9" w:rsidRPr="00756FE8" w:rsidRDefault="00F133E9" w:rsidP="00FC712D">
      <w:pPr>
        <w:pStyle w:val="a4"/>
        <w:ind w:left="567" w:firstLine="0"/>
        <w:jc w:val="both"/>
        <w:rPr>
          <w:b w:val="0"/>
          <w:sz w:val="24"/>
          <w:szCs w:val="24"/>
        </w:rPr>
      </w:pPr>
    </w:p>
    <w:p w:rsidR="00FC712D" w:rsidRPr="00756FE8" w:rsidRDefault="00FD6B79" w:rsidP="00FC712D">
      <w:pPr>
        <w:pStyle w:val="a4"/>
        <w:ind w:left="567" w:firstLine="0"/>
        <w:jc w:val="both"/>
        <w:rPr>
          <w:b w:val="0"/>
          <w:sz w:val="24"/>
          <w:szCs w:val="24"/>
        </w:rPr>
      </w:pPr>
      <w:r w:rsidRPr="00756FE8">
        <w:rPr>
          <w:b w:val="0"/>
          <w:sz w:val="24"/>
          <w:szCs w:val="24"/>
        </w:rPr>
        <w:t>8</w:t>
      </w:r>
      <w:r w:rsidR="00920F4F" w:rsidRPr="00756FE8">
        <w:rPr>
          <w:b w:val="0"/>
          <w:sz w:val="24"/>
          <w:szCs w:val="24"/>
        </w:rPr>
        <w:t xml:space="preserve">) </w:t>
      </w:r>
      <w:proofErr w:type="gramStart"/>
      <w:r w:rsidR="00154D14" w:rsidRPr="00756FE8">
        <w:rPr>
          <w:b w:val="0"/>
          <w:sz w:val="24"/>
          <w:szCs w:val="24"/>
        </w:rPr>
        <w:t>П</w:t>
      </w:r>
      <w:proofErr w:type="gramEnd"/>
      <w:r w:rsidR="00154D14" w:rsidRPr="00756FE8">
        <w:rPr>
          <w:b w:val="0"/>
          <w:sz w:val="24"/>
          <w:szCs w:val="24"/>
        </w:rPr>
        <w:t xml:space="preserve"> </w:t>
      </w:r>
      <w:r w:rsidR="00FC712D" w:rsidRPr="00756FE8">
        <w:rPr>
          <w:b w:val="0"/>
          <w:sz w:val="24"/>
          <w:szCs w:val="24"/>
        </w:rPr>
        <w:t xml:space="preserve">13.7. изложить в следующей редакции : </w:t>
      </w:r>
    </w:p>
    <w:p w:rsidR="00FC712D" w:rsidRPr="00756FE8" w:rsidRDefault="00FC712D" w:rsidP="00FC712D">
      <w:pPr>
        <w:pStyle w:val="a4"/>
        <w:ind w:left="567" w:firstLine="0"/>
        <w:jc w:val="both"/>
        <w:rPr>
          <w:b w:val="0"/>
          <w:sz w:val="24"/>
          <w:szCs w:val="24"/>
        </w:rPr>
      </w:pPr>
    </w:p>
    <w:p w:rsidR="00FC712D" w:rsidRPr="00756FE8" w:rsidRDefault="00FC712D" w:rsidP="00FC712D">
      <w:pPr>
        <w:pStyle w:val="a4"/>
        <w:ind w:left="567" w:firstLine="0"/>
        <w:jc w:val="both"/>
        <w:rPr>
          <w:b w:val="0"/>
          <w:sz w:val="24"/>
          <w:szCs w:val="24"/>
        </w:rPr>
      </w:pPr>
      <w:r w:rsidRPr="00756FE8">
        <w:rPr>
          <w:b w:val="0"/>
          <w:sz w:val="24"/>
          <w:szCs w:val="24"/>
        </w:rPr>
        <w:lastRenderedPageBreak/>
        <w:t>Протокол об итогах голосования Общего собрания акционеров Общества, составляется не позднее 3 рабочих дней после даты окончания приема бюллетеней в двух экземплярах.</w:t>
      </w:r>
    </w:p>
    <w:p w:rsidR="00FC712D" w:rsidRPr="00756FE8" w:rsidRDefault="00FC712D" w:rsidP="00FC712D">
      <w:pPr>
        <w:pStyle w:val="a4"/>
        <w:ind w:left="567" w:firstLine="0"/>
        <w:jc w:val="both"/>
        <w:rPr>
          <w:b w:val="0"/>
          <w:sz w:val="24"/>
          <w:szCs w:val="24"/>
        </w:rPr>
      </w:pPr>
      <w:r w:rsidRPr="00756FE8">
        <w:rPr>
          <w:b w:val="0"/>
          <w:sz w:val="24"/>
          <w:szCs w:val="24"/>
        </w:rPr>
        <w:t xml:space="preserve">    Протокол Общего собрания акционеров составляется не позднее 3 рабочих дней после окончания приема Обществом бюллетеней в двух экземплярах. Оба экземпляра подписываются Председателем Общего собрания акционеров и секретарем Общего собрания акционеров.</w:t>
      </w:r>
    </w:p>
    <w:p w:rsidR="00920F4F" w:rsidRPr="00756FE8" w:rsidRDefault="00920F4F" w:rsidP="00FC712D">
      <w:pPr>
        <w:pStyle w:val="a4"/>
        <w:ind w:left="567" w:firstLine="0"/>
        <w:jc w:val="both"/>
        <w:rPr>
          <w:b w:val="0"/>
          <w:sz w:val="24"/>
          <w:szCs w:val="24"/>
        </w:rPr>
      </w:pPr>
    </w:p>
    <w:p w:rsidR="00A670AF" w:rsidRPr="00756FE8" w:rsidRDefault="00FD6B79" w:rsidP="00A670AF">
      <w:pPr>
        <w:pStyle w:val="a4"/>
        <w:ind w:left="567" w:firstLine="0"/>
        <w:jc w:val="both"/>
        <w:rPr>
          <w:b w:val="0"/>
          <w:sz w:val="24"/>
          <w:szCs w:val="24"/>
        </w:rPr>
      </w:pPr>
      <w:r w:rsidRPr="00756FE8">
        <w:rPr>
          <w:b w:val="0"/>
          <w:sz w:val="24"/>
          <w:szCs w:val="24"/>
        </w:rPr>
        <w:t>9</w:t>
      </w:r>
      <w:r w:rsidR="00920F4F" w:rsidRPr="00756FE8">
        <w:rPr>
          <w:b w:val="0"/>
          <w:sz w:val="24"/>
          <w:szCs w:val="24"/>
        </w:rPr>
        <w:t xml:space="preserve">) </w:t>
      </w:r>
      <w:proofErr w:type="gramStart"/>
      <w:r w:rsidR="00696C61" w:rsidRPr="00756FE8">
        <w:rPr>
          <w:b w:val="0"/>
          <w:sz w:val="24"/>
          <w:szCs w:val="24"/>
        </w:rPr>
        <w:t>П</w:t>
      </w:r>
      <w:proofErr w:type="gramEnd"/>
      <w:r w:rsidR="00696C61" w:rsidRPr="00756FE8">
        <w:rPr>
          <w:b w:val="0"/>
          <w:sz w:val="24"/>
          <w:szCs w:val="24"/>
        </w:rPr>
        <w:t xml:space="preserve"> 15.3.</w:t>
      </w:r>
      <w:r w:rsidR="00FE79C4" w:rsidRPr="00756FE8">
        <w:rPr>
          <w:sz w:val="24"/>
          <w:szCs w:val="24"/>
        </w:rPr>
        <w:t xml:space="preserve"> </w:t>
      </w:r>
      <w:r w:rsidR="00A670AF" w:rsidRPr="00756FE8">
        <w:rPr>
          <w:b w:val="0"/>
          <w:sz w:val="24"/>
          <w:szCs w:val="24"/>
        </w:rPr>
        <w:t xml:space="preserve">изложить в следующей редакции : </w:t>
      </w:r>
    </w:p>
    <w:p w:rsidR="00696C61" w:rsidRPr="00756FE8" w:rsidRDefault="00696C61" w:rsidP="00696C61">
      <w:pPr>
        <w:pStyle w:val="a7"/>
        <w:shd w:val="clear" w:color="auto" w:fill="FFFFFF"/>
        <w:spacing w:line="244" w:lineRule="atLeast"/>
      </w:pPr>
      <w:r w:rsidRPr="00756FE8">
        <w:t>Созыв внеочередного Общего собрания акционеров Общества осуществляется Советом директоров Общества.</w:t>
      </w:r>
      <w:r w:rsidR="00FE79C4" w:rsidRPr="00756FE8">
        <w:t xml:space="preserve"> </w:t>
      </w:r>
    </w:p>
    <w:p w:rsidR="00696C61" w:rsidRPr="00756FE8" w:rsidRDefault="00696C61" w:rsidP="00696C61">
      <w:pPr>
        <w:pStyle w:val="a7"/>
        <w:shd w:val="clear" w:color="auto" w:fill="FFFFFF"/>
        <w:spacing w:line="244" w:lineRule="atLeast"/>
        <w:rPr>
          <w:color w:val="000000"/>
        </w:rPr>
      </w:pPr>
      <w:r w:rsidRPr="00756FE8">
        <w:rPr>
          <w:color w:val="000000"/>
        </w:rP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акционеров.</w:t>
      </w:r>
    </w:p>
    <w:p w:rsidR="00920F4F" w:rsidRPr="00756FE8" w:rsidRDefault="00696C61" w:rsidP="00696C61">
      <w:pPr>
        <w:pStyle w:val="a7"/>
        <w:shd w:val="clear" w:color="auto" w:fill="FFFFFF"/>
        <w:spacing w:line="244" w:lineRule="atLeast"/>
        <w:rPr>
          <w:color w:val="000000"/>
        </w:rPr>
      </w:pPr>
      <w:r w:rsidRPr="00756FE8">
        <w:rPr>
          <w:color w:val="000000"/>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w:t>
      </w:r>
    </w:p>
    <w:p w:rsidR="00D12F18" w:rsidRPr="00756FE8" w:rsidRDefault="00FD6B79" w:rsidP="00696C61">
      <w:pPr>
        <w:pStyle w:val="a7"/>
        <w:shd w:val="clear" w:color="auto" w:fill="FFFFFF"/>
        <w:spacing w:line="244" w:lineRule="atLeast"/>
        <w:rPr>
          <w:color w:val="000000"/>
        </w:rPr>
      </w:pPr>
      <w:r w:rsidRPr="00756FE8">
        <w:rPr>
          <w:color w:val="000000"/>
        </w:rPr>
        <w:t>10</w:t>
      </w:r>
      <w:r w:rsidR="00920F4F" w:rsidRPr="00756FE8">
        <w:rPr>
          <w:color w:val="000000"/>
        </w:rPr>
        <w:t xml:space="preserve">)  </w:t>
      </w:r>
      <w:proofErr w:type="gramStart"/>
      <w:r w:rsidR="00D12F18" w:rsidRPr="00756FE8">
        <w:rPr>
          <w:color w:val="000000"/>
        </w:rPr>
        <w:t>П</w:t>
      </w:r>
      <w:proofErr w:type="gramEnd"/>
      <w:r w:rsidR="00D12F18" w:rsidRPr="00756FE8">
        <w:rPr>
          <w:color w:val="000000"/>
        </w:rPr>
        <w:t xml:space="preserve"> 15.8 изложить в следующей редакции:</w:t>
      </w:r>
    </w:p>
    <w:p w:rsidR="00D12F18" w:rsidRPr="00756FE8" w:rsidRDefault="00D12F18" w:rsidP="00696C61">
      <w:pPr>
        <w:pStyle w:val="a7"/>
        <w:shd w:val="clear" w:color="auto" w:fill="FFFFFF"/>
        <w:spacing w:line="244" w:lineRule="atLeast"/>
        <w:rPr>
          <w:color w:val="000000"/>
        </w:rPr>
      </w:pPr>
      <w:r w:rsidRPr="00756FE8">
        <w:rPr>
          <w:color w:val="000000"/>
        </w:rPr>
        <w:t>В случае</w:t>
      </w:r>
      <w:proofErr w:type="gramStart"/>
      <w:r w:rsidRPr="00756FE8">
        <w:rPr>
          <w:color w:val="000000"/>
        </w:rPr>
        <w:t>,</w:t>
      </w:r>
      <w:proofErr w:type="gramEnd"/>
      <w:r w:rsidRPr="00756FE8">
        <w:rPr>
          <w:color w:val="000000"/>
        </w:rPr>
        <w:t xml:space="preserve"> если в течение установленного настоящим Федеральным законом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w:t>
      </w:r>
      <w:proofErr w:type="gramStart"/>
      <w:r w:rsidRPr="00756FE8">
        <w:rPr>
          <w:color w:val="000000"/>
        </w:rPr>
        <w:t>,</w:t>
      </w:r>
      <w:proofErr w:type="gramEnd"/>
      <w:r w:rsidRPr="00756FE8">
        <w:rPr>
          <w:color w:val="000000"/>
        </w:rPr>
        <w:t xml:space="preserve">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A670AF" w:rsidRPr="00756FE8" w:rsidRDefault="00FD6B79" w:rsidP="00A670AF">
      <w:pPr>
        <w:pStyle w:val="a4"/>
        <w:ind w:left="567" w:firstLine="0"/>
        <w:jc w:val="both"/>
        <w:rPr>
          <w:b w:val="0"/>
          <w:sz w:val="24"/>
          <w:szCs w:val="24"/>
        </w:rPr>
      </w:pPr>
      <w:r w:rsidRPr="00756FE8">
        <w:rPr>
          <w:b w:val="0"/>
          <w:sz w:val="24"/>
          <w:szCs w:val="24"/>
        </w:rPr>
        <w:t>11</w:t>
      </w:r>
      <w:r w:rsidR="00920F4F" w:rsidRPr="00756FE8">
        <w:rPr>
          <w:b w:val="0"/>
          <w:sz w:val="24"/>
          <w:szCs w:val="24"/>
        </w:rPr>
        <w:t xml:space="preserve">)  </w:t>
      </w:r>
      <w:proofErr w:type="gramStart"/>
      <w:r w:rsidR="0080078B" w:rsidRPr="00756FE8">
        <w:rPr>
          <w:b w:val="0"/>
          <w:sz w:val="24"/>
          <w:szCs w:val="24"/>
        </w:rPr>
        <w:t>П</w:t>
      </w:r>
      <w:proofErr w:type="gramEnd"/>
      <w:r w:rsidR="0080078B" w:rsidRPr="00756FE8">
        <w:rPr>
          <w:b w:val="0"/>
          <w:sz w:val="24"/>
          <w:szCs w:val="24"/>
        </w:rPr>
        <w:t xml:space="preserve"> 15.9.1</w:t>
      </w:r>
      <w:r w:rsidR="004E4D45" w:rsidRPr="00756FE8">
        <w:rPr>
          <w:b w:val="0"/>
          <w:sz w:val="24"/>
          <w:szCs w:val="24"/>
        </w:rPr>
        <w:t xml:space="preserve"> </w:t>
      </w:r>
      <w:r w:rsidR="00A670AF" w:rsidRPr="00756FE8">
        <w:rPr>
          <w:b w:val="0"/>
          <w:sz w:val="24"/>
          <w:szCs w:val="24"/>
        </w:rPr>
        <w:t xml:space="preserve">изложить в следующей редакции : </w:t>
      </w:r>
    </w:p>
    <w:p w:rsidR="00920F4F" w:rsidRPr="00756FE8" w:rsidRDefault="00920F4F" w:rsidP="00A670AF">
      <w:pPr>
        <w:pStyle w:val="a4"/>
        <w:ind w:left="567" w:firstLine="0"/>
        <w:jc w:val="both"/>
        <w:rPr>
          <w:b w:val="0"/>
          <w:sz w:val="24"/>
          <w:szCs w:val="24"/>
        </w:rPr>
      </w:pPr>
    </w:p>
    <w:p w:rsidR="004E4D45" w:rsidRPr="00756FE8" w:rsidRDefault="004E4D45" w:rsidP="004E4D45">
      <w:pPr>
        <w:pStyle w:val="a4"/>
        <w:ind w:left="540" w:firstLine="0"/>
        <w:rPr>
          <w:b w:val="0"/>
          <w:sz w:val="24"/>
          <w:szCs w:val="24"/>
        </w:rPr>
      </w:pPr>
      <w:r w:rsidRPr="00756FE8">
        <w:rPr>
          <w:b w:val="0"/>
          <w:sz w:val="24"/>
          <w:szCs w:val="24"/>
        </w:rPr>
        <w:t xml:space="preserve">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 Общества.</w:t>
      </w:r>
    </w:p>
    <w:p w:rsidR="00696C61" w:rsidRPr="00756FE8" w:rsidRDefault="00696C61" w:rsidP="00FE79C4">
      <w:pPr>
        <w:pStyle w:val="a4"/>
        <w:ind w:left="540" w:firstLine="0"/>
        <w:jc w:val="both"/>
        <w:rPr>
          <w:b w:val="0"/>
          <w:sz w:val="24"/>
          <w:szCs w:val="24"/>
        </w:rPr>
      </w:pPr>
    </w:p>
    <w:p w:rsidR="00A670AF" w:rsidRPr="00756FE8" w:rsidRDefault="004E4D45" w:rsidP="00A670AF">
      <w:pPr>
        <w:pStyle w:val="a4"/>
        <w:ind w:left="567" w:firstLine="0"/>
        <w:jc w:val="both"/>
        <w:rPr>
          <w:b w:val="0"/>
          <w:sz w:val="24"/>
          <w:szCs w:val="24"/>
        </w:rPr>
      </w:pPr>
      <w:r w:rsidRPr="00756FE8">
        <w:rPr>
          <w:b w:val="0"/>
          <w:sz w:val="24"/>
          <w:szCs w:val="24"/>
        </w:rPr>
        <w:t>1</w:t>
      </w:r>
      <w:r w:rsidR="00FD6B79" w:rsidRPr="00756FE8">
        <w:rPr>
          <w:b w:val="0"/>
          <w:sz w:val="24"/>
          <w:szCs w:val="24"/>
        </w:rPr>
        <w:t>2</w:t>
      </w:r>
      <w:r w:rsidR="00920F4F" w:rsidRPr="00756FE8">
        <w:rPr>
          <w:b w:val="0"/>
          <w:sz w:val="24"/>
          <w:szCs w:val="24"/>
        </w:rPr>
        <w:t xml:space="preserve">) </w:t>
      </w:r>
      <w:r w:rsidR="00FE79C4" w:rsidRPr="00756FE8">
        <w:rPr>
          <w:b w:val="0"/>
          <w:sz w:val="24"/>
          <w:szCs w:val="24"/>
        </w:rPr>
        <w:t xml:space="preserve"> </w:t>
      </w:r>
      <w:proofErr w:type="gramStart"/>
      <w:r w:rsidR="00154D14" w:rsidRPr="00756FE8">
        <w:rPr>
          <w:b w:val="0"/>
          <w:sz w:val="24"/>
          <w:szCs w:val="24"/>
        </w:rPr>
        <w:t>П</w:t>
      </w:r>
      <w:proofErr w:type="gramEnd"/>
      <w:r w:rsidR="00FE79C4" w:rsidRPr="00756FE8">
        <w:rPr>
          <w:b w:val="0"/>
          <w:sz w:val="24"/>
          <w:szCs w:val="24"/>
        </w:rPr>
        <w:t xml:space="preserve"> 15.9.3. </w:t>
      </w:r>
      <w:r w:rsidR="00A670AF" w:rsidRPr="00756FE8">
        <w:rPr>
          <w:b w:val="0"/>
          <w:sz w:val="24"/>
          <w:szCs w:val="24"/>
        </w:rPr>
        <w:t xml:space="preserve">изложить в следующей редакции : </w:t>
      </w:r>
    </w:p>
    <w:p w:rsidR="00FE79C4" w:rsidRPr="00756FE8" w:rsidRDefault="00FE79C4" w:rsidP="00FE79C4">
      <w:pPr>
        <w:pStyle w:val="a4"/>
        <w:ind w:left="540" w:firstLine="0"/>
        <w:jc w:val="both"/>
        <w:rPr>
          <w:b w:val="0"/>
          <w:sz w:val="24"/>
          <w:szCs w:val="24"/>
        </w:rPr>
      </w:pPr>
    </w:p>
    <w:p w:rsidR="00D23924" w:rsidRPr="00756FE8" w:rsidRDefault="00FE79C4" w:rsidP="00FE79C4">
      <w:pPr>
        <w:pStyle w:val="a4"/>
        <w:ind w:left="540" w:firstLine="0"/>
        <w:jc w:val="both"/>
        <w:rPr>
          <w:b w:val="0"/>
          <w:sz w:val="24"/>
          <w:szCs w:val="24"/>
        </w:rPr>
      </w:pPr>
      <w:r w:rsidRPr="00756FE8">
        <w:rPr>
          <w:b w:val="0"/>
          <w:sz w:val="24"/>
          <w:szCs w:val="24"/>
        </w:rPr>
        <w:t>Дата составления списка лиц, имеющих право на участие в Общем собрании акционеров Общества, не может быть установлена ранее</w:t>
      </w:r>
      <w:proofErr w:type="gramStart"/>
      <w:r w:rsidRPr="00756FE8">
        <w:rPr>
          <w:b w:val="0"/>
          <w:sz w:val="24"/>
          <w:szCs w:val="24"/>
        </w:rPr>
        <w:t xml:space="preserve"> </w:t>
      </w:r>
      <w:r w:rsidR="00154D14" w:rsidRPr="00756FE8">
        <w:rPr>
          <w:b w:val="0"/>
          <w:sz w:val="24"/>
          <w:szCs w:val="24"/>
        </w:rPr>
        <w:t>,</w:t>
      </w:r>
      <w:proofErr w:type="gramEnd"/>
      <w:r w:rsidR="00D23924" w:rsidRPr="00756FE8">
        <w:rPr>
          <w:b w:val="0"/>
          <w:sz w:val="24"/>
          <w:szCs w:val="24"/>
        </w:rPr>
        <w:t xml:space="preserve">  чем через 10 дней с даты принятия решения о проведении Общего собрания акционеров Общества и более, чем за 80 дней до даты проведения Общего собрания акционеров.</w:t>
      </w:r>
    </w:p>
    <w:p w:rsidR="00920F4F" w:rsidRPr="00756FE8" w:rsidRDefault="00920F4F" w:rsidP="00FE79C4">
      <w:pPr>
        <w:pStyle w:val="a4"/>
        <w:ind w:left="540" w:firstLine="0"/>
        <w:jc w:val="both"/>
        <w:rPr>
          <w:b w:val="0"/>
          <w:sz w:val="24"/>
          <w:szCs w:val="24"/>
        </w:rPr>
      </w:pPr>
    </w:p>
    <w:p w:rsidR="00F966E9" w:rsidRPr="00756FE8" w:rsidRDefault="00154D14" w:rsidP="00101A4D">
      <w:pPr>
        <w:rPr>
          <w:rFonts w:ascii="Times New Roman" w:hAnsi="Times New Roman" w:cs="Times New Roman"/>
          <w:sz w:val="24"/>
          <w:szCs w:val="24"/>
        </w:rPr>
      </w:pPr>
      <w:r w:rsidRPr="00756FE8">
        <w:rPr>
          <w:rFonts w:ascii="Times New Roman" w:hAnsi="Times New Roman" w:cs="Times New Roman"/>
          <w:sz w:val="24"/>
          <w:szCs w:val="24"/>
        </w:rPr>
        <w:t xml:space="preserve">        </w:t>
      </w:r>
      <w:r w:rsidR="004E4D45" w:rsidRPr="00756FE8">
        <w:rPr>
          <w:rFonts w:ascii="Times New Roman" w:hAnsi="Times New Roman" w:cs="Times New Roman"/>
          <w:sz w:val="24"/>
          <w:szCs w:val="24"/>
        </w:rPr>
        <w:t>1</w:t>
      </w:r>
      <w:r w:rsidR="00FD6B79" w:rsidRPr="00756FE8">
        <w:rPr>
          <w:rFonts w:ascii="Times New Roman" w:hAnsi="Times New Roman" w:cs="Times New Roman"/>
          <w:sz w:val="24"/>
          <w:szCs w:val="24"/>
        </w:rPr>
        <w:t>3</w:t>
      </w:r>
      <w:r w:rsidR="00920F4F" w:rsidRPr="00756FE8">
        <w:rPr>
          <w:rFonts w:ascii="Times New Roman" w:hAnsi="Times New Roman" w:cs="Times New Roman"/>
          <w:sz w:val="24"/>
          <w:szCs w:val="24"/>
        </w:rPr>
        <w:t xml:space="preserve">) </w:t>
      </w:r>
      <w:r w:rsidR="004E4D45" w:rsidRPr="00756FE8">
        <w:rPr>
          <w:rFonts w:ascii="Times New Roman" w:hAnsi="Times New Roman" w:cs="Times New Roman"/>
          <w:sz w:val="24"/>
          <w:szCs w:val="24"/>
        </w:rPr>
        <w:t xml:space="preserve"> </w:t>
      </w:r>
      <w:r w:rsidRPr="00756FE8">
        <w:rPr>
          <w:rFonts w:ascii="Times New Roman" w:hAnsi="Times New Roman" w:cs="Times New Roman"/>
          <w:sz w:val="24"/>
          <w:szCs w:val="24"/>
        </w:rPr>
        <w:t xml:space="preserve"> </w:t>
      </w:r>
      <w:proofErr w:type="gramStart"/>
      <w:r w:rsidRPr="00756FE8">
        <w:rPr>
          <w:rFonts w:ascii="Times New Roman" w:hAnsi="Times New Roman" w:cs="Times New Roman"/>
          <w:sz w:val="24"/>
          <w:szCs w:val="24"/>
        </w:rPr>
        <w:t>П</w:t>
      </w:r>
      <w:proofErr w:type="gramEnd"/>
      <w:r w:rsidRPr="00756FE8">
        <w:rPr>
          <w:rFonts w:ascii="Times New Roman" w:hAnsi="Times New Roman" w:cs="Times New Roman"/>
          <w:sz w:val="24"/>
          <w:szCs w:val="24"/>
        </w:rPr>
        <w:t xml:space="preserve"> 15.9.4.</w:t>
      </w:r>
      <w:r w:rsidR="00682A68" w:rsidRPr="00756FE8">
        <w:rPr>
          <w:rFonts w:ascii="Times New Roman" w:hAnsi="Times New Roman" w:cs="Times New Roman"/>
          <w:sz w:val="24"/>
          <w:szCs w:val="24"/>
        </w:rPr>
        <w:t xml:space="preserve"> изложить в следующей редакции:</w:t>
      </w:r>
    </w:p>
    <w:p w:rsidR="00101A4D" w:rsidRPr="00756FE8" w:rsidRDefault="00F966E9" w:rsidP="00101A4D">
      <w:pPr>
        <w:rPr>
          <w:rFonts w:ascii="Times New Roman" w:hAnsi="Times New Roman" w:cs="Times New Roman"/>
          <w:sz w:val="24"/>
          <w:szCs w:val="24"/>
        </w:rPr>
      </w:pPr>
      <w:r w:rsidRPr="00756FE8">
        <w:rPr>
          <w:rFonts w:ascii="Times New Roman" w:hAnsi="Times New Roman" w:cs="Times New Roman"/>
          <w:sz w:val="24"/>
          <w:szCs w:val="24"/>
        </w:rPr>
        <w:t xml:space="preserve">         Сообщение о проведении внеочередного Общего собрания акционеров должно быть сделано не позднее</w:t>
      </w:r>
      <w:proofErr w:type="gramStart"/>
      <w:r w:rsidRPr="00756FE8">
        <w:rPr>
          <w:rFonts w:ascii="Times New Roman" w:hAnsi="Times New Roman" w:cs="Times New Roman"/>
          <w:sz w:val="24"/>
          <w:szCs w:val="24"/>
        </w:rPr>
        <w:t xml:space="preserve"> ,</w:t>
      </w:r>
      <w:proofErr w:type="gramEnd"/>
      <w:r w:rsidRPr="00756FE8">
        <w:rPr>
          <w:rFonts w:ascii="Times New Roman" w:hAnsi="Times New Roman" w:cs="Times New Roman"/>
          <w:sz w:val="24"/>
          <w:szCs w:val="24"/>
        </w:rPr>
        <w:t xml:space="preserve"> чем за 70 дней до даты его проведения.</w:t>
      </w:r>
    </w:p>
    <w:sectPr w:rsidR="00101A4D" w:rsidRPr="00756FE8" w:rsidSect="00756F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AE3"/>
    <w:multiLevelType w:val="hybridMultilevel"/>
    <w:tmpl w:val="FC20D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37C40"/>
    <w:multiLevelType w:val="hybridMultilevel"/>
    <w:tmpl w:val="E1FA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298C"/>
    <w:rsid w:val="000667DC"/>
    <w:rsid w:val="000B390D"/>
    <w:rsid w:val="00101A4D"/>
    <w:rsid w:val="00104889"/>
    <w:rsid w:val="00154D14"/>
    <w:rsid w:val="00166877"/>
    <w:rsid w:val="001E5BBC"/>
    <w:rsid w:val="002119C2"/>
    <w:rsid w:val="002553BA"/>
    <w:rsid w:val="00330C0A"/>
    <w:rsid w:val="003856EE"/>
    <w:rsid w:val="00392F40"/>
    <w:rsid w:val="003B3D9A"/>
    <w:rsid w:val="00432316"/>
    <w:rsid w:val="00444C8C"/>
    <w:rsid w:val="00480BE7"/>
    <w:rsid w:val="004E4D45"/>
    <w:rsid w:val="005174ED"/>
    <w:rsid w:val="005430A1"/>
    <w:rsid w:val="00613C89"/>
    <w:rsid w:val="006635F9"/>
    <w:rsid w:val="00682A68"/>
    <w:rsid w:val="0068757C"/>
    <w:rsid w:val="00696C61"/>
    <w:rsid w:val="006C496B"/>
    <w:rsid w:val="00756FE8"/>
    <w:rsid w:val="007B5805"/>
    <w:rsid w:val="0080078B"/>
    <w:rsid w:val="00870E1D"/>
    <w:rsid w:val="008F298C"/>
    <w:rsid w:val="00900E84"/>
    <w:rsid w:val="00920F4F"/>
    <w:rsid w:val="00A670AF"/>
    <w:rsid w:val="00A831EE"/>
    <w:rsid w:val="00AC276E"/>
    <w:rsid w:val="00B40461"/>
    <w:rsid w:val="00C31F87"/>
    <w:rsid w:val="00D046B6"/>
    <w:rsid w:val="00D12F18"/>
    <w:rsid w:val="00D23924"/>
    <w:rsid w:val="00D842D9"/>
    <w:rsid w:val="00DA577B"/>
    <w:rsid w:val="00F133E9"/>
    <w:rsid w:val="00F93137"/>
    <w:rsid w:val="00F966E9"/>
    <w:rsid w:val="00FC712D"/>
    <w:rsid w:val="00FD6B79"/>
    <w:rsid w:val="00FE79C4"/>
    <w:rsid w:val="00FF0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A4D"/>
    <w:pPr>
      <w:ind w:left="720"/>
      <w:contextualSpacing/>
    </w:pPr>
  </w:style>
  <w:style w:type="paragraph" w:styleId="a4">
    <w:name w:val="Body Text Indent"/>
    <w:basedOn w:val="a"/>
    <w:link w:val="a5"/>
    <w:rsid w:val="000667DC"/>
    <w:pPr>
      <w:spacing w:after="0" w:line="240" w:lineRule="auto"/>
      <w:ind w:firstLine="720"/>
    </w:pPr>
    <w:rPr>
      <w:rFonts w:ascii="Times New Roman" w:eastAsia="Times New Roman" w:hAnsi="Times New Roman" w:cs="Times New Roman"/>
      <w:b/>
      <w:sz w:val="20"/>
      <w:szCs w:val="20"/>
      <w:lang w:eastAsia="ru-RU"/>
    </w:rPr>
  </w:style>
  <w:style w:type="character" w:customStyle="1" w:styleId="a5">
    <w:name w:val="Основной текст с отступом Знак"/>
    <w:basedOn w:val="a0"/>
    <w:link w:val="a4"/>
    <w:rsid w:val="000667DC"/>
    <w:rPr>
      <w:rFonts w:ascii="Times New Roman" w:eastAsia="Times New Roman" w:hAnsi="Times New Roman" w:cs="Times New Roman"/>
      <w:b/>
      <w:sz w:val="20"/>
      <w:szCs w:val="20"/>
      <w:lang w:eastAsia="ru-RU"/>
    </w:rPr>
  </w:style>
  <w:style w:type="character" w:customStyle="1" w:styleId="apple-converted-space">
    <w:name w:val="apple-converted-space"/>
    <w:basedOn w:val="a0"/>
    <w:rsid w:val="00DA577B"/>
  </w:style>
  <w:style w:type="character" w:styleId="a6">
    <w:name w:val="Hyperlink"/>
    <w:basedOn w:val="a0"/>
    <w:uiPriority w:val="99"/>
    <w:unhideWhenUsed/>
    <w:rsid w:val="00DA577B"/>
    <w:rPr>
      <w:color w:val="0000FF"/>
      <w:u w:val="single"/>
    </w:rPr>
  </w:style>
  <w:style w:type="paragraph" w:styleId="a7">
    <w:name w:val="Normal (Web)"/>
    <w:basedOn w:val="a"/>
    <w:uiPriority w:val="99"/>
    <w:unhideWhenUsed/>
    <w:rsid w:val="00696C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263920">
      <w:bodyDiv w:val="1"/>
      <w:marLeft w:val="0"/>
      <w:marRight w:val="0"/>
      <w:marTop w:val="0"/>
      <w:marBottom w:val="0"/>
      <w:divBdr>
        <w:top w:val="none" w:sz="0" w:space="0" w:color="auto"/>
        <w:left w:val="none" w:sz="0" w:space="0" w:color="auto"/>
        <w:bottom w:val="none" w:sz="0" w:space="0" w:color="auto"/>
        <w:right w:val="none" w:sz="0" w:space="0" w:color="auto"/>
      </w:divBdr>
    </w:div>
    <w:div w:id="12888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len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dc:creator>
  <cp:lastModifiedBy>Лена</cp:lastModifiedBy>
  <cp:revision>2</cp:revision>
  <cp:lastPrinted>2014-04-10T08:28:00Z</cp:lastPrinted>
  <dcterms:created xsi:type="dcterms:W3CDTF">2016-03-15T10:28:00Z</dcterms:created>
  <dcterms:modified xsi:type="dcterms:W3CDTF">2016-03-15T10:28:00Z</dcterms:modified>
</cp:coreProperties>
</file>